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5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ЗОРКИНСКОГО МУНИЦИПАЛЬНОГО ОЮРАЗОВАНИЯ МАРКСОВСКОГО МУНИЦИПАЛЬНОГО РАЙОНА  САРАТОВСКОЙ ОБЛАСТИ</w:t>
      </w:r>
    </w:p>
    <w:p w:rsidR="00030889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89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CF43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30.12.2021 г.</w:t>
      </w:r>
    </w:p>
    <w:p w:rsidR="00501BBE" w:rsidRDefault="00501BBE">
      <w:pPr>
        <w:rPr>
          <w:rFonts w:ascii="Times New Roman" w:hAnsi="Times New Roman" w:cs="Times New Roman"/>
          <w:sz w:val="28"/>
          <w:szCs w:val="28"/>
        </w:rPr>
      </w:pPr>
    </w:p>
    <w:p w:rsidR="00501BBE" w:rsidRPr="00DD25A2" w:rsidRDefault="00501BBE" w:rsidP="00501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A2">
        <w:rPr>
          <w:rFonts w:ascii="Times New Roman" w:hAnsi="Times New Roman" w:cs="Times New Roman"/>
          <w:b/>
          <w:sz w:val="28"/>
          <w:szCs w:val="28"/>
        </w:rPr>
        <w:t>О</w:t>
      </w:r>
      <w:r w:rsidR="000308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административн</w:t>
      </w:r>
      <w:r w:rsidR="00030889">
        <w:rPr>
          <w:rFonts w:ascii="Times New Roman" w:hAnsi="Times New Roman" w:cs="Times New Roman"/>
          <w:b/>
          <w:sz w:val="28"/>
          <w:szCs w:val="28"/>
        </w:rPr>
        <w:t>ый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89" w:rsidRPr="00DD25A2">
        <w:rPr>
          <w:rFonts w:ascii="Times New Roman" w:hAnsi="Times New Roman" w:cs="Times New Roman"/>
          <w:b/>
          <w:sz w:val="28"/>
          <w:szCs w:val="28"/>
        </w:rPr>
        <w:t>Р</w:t>
      </w:r>
      <w:r w:rsidRPr="00DD25A2">
        <w:rPr>
          <w:rFonts w:ascii="Times New Roman" w:hAnsi="Times New Roman" w:cs="Times New Roman"/>
          <w:b/>
          <w:sz w:val="28"/>
          <w:szCs w:val="28"/>
        </w:rPr>
        <w:t>егламент</w:t>
      </w:r>
      <w:r w:rsidR="00030889">
        <w:rPr>
          <w:rFonts w:ascii="Times New Roman" w:hAnsi="Times New Roman" w:cs="Times New Roman"/>
          <w:b/>
          <w:sz w:val="28"/>
          <w:szCs w:val="28"/>
        </w:rPr>
        <w:t xml:space="preserve"> постановление  от 28.06.2016 № 6</w:t>
      </w:r>
      <w:r w:rsidR="00F74980">
        <w:rPr>
          <w:rFonts w:ascii="Times New Roman" w:hAnsi="Times New Roman" w:cs="Times New Roman"/>
          <w:b/>
          <w:sz w:val="28"/>
          <w:szCs w:val="28"/>
        </w:rPr>
        <w:t>7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 w:rsidR="00030889"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 </w:t>
      </w:r>
      <w:r w:rsidR="00F74980">
        <w:rPr>
          <w:rFonts w:ascii="Times New Roman" w:hAnsi="Times New Roman" w:cs="Times New Roman"/>
          <w:b/>
          <w:sz w:val="28"/>
          <w:szCs w:val="28"/>
        </w:rPr>
        <w:t xml:space="preserve"> Приватизация жилых помещений в муниципальном жилом фонде, занимаемых гражданами на условиях социального найма».</w:t>
      </w:r>
    </w:p>
    <w:p w:rsidR="00501BBE" w:rsidRPr="003C557D" w:rsidRDefault="00501BBE" w:rsidP="00501BB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1BBE" w:rsidRPr="003C557D" w:rsidRDefault="00501BBE" w:rsidP="00501B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BBE" w:rsidRPr="00EB4323" w:rsidRDefault="00501BBE" w:rsidP="00501BBE">
      <w:pPr>
        <w:pStyle w:val="31"/>
        <w:ind w:firstLine="708"/>
        <w:rPr>
          <w:sz w:val="28"/>
          <w:szCs w:val="28"/>
        </w:rPr>
      </w:pPr>
      <w:r w:rsidRPr="004B25D4">
        <w:rPr>
          <w:sz w:val="28"/>
          <w:szCs w:val="28"/>
        </w:rPr>
        <w:t xml:space="preserve">В соответствии с </w:t>
      </w:r>
      <w:r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 w:rsidR="00030889">
        <w:rPr>
          <w:sz w:val="28"/>
          <w:szCs w:val="28"/>
        </w:rPr>
        <w:t>Федеральным законом  №  479ФЗ от 29.12.2020 ,</w:t>
      </w:r>
      <w:r>
        <w:rPr>
          <w:sz w:val="28"/>
          <w:szCs w:val="28"/>
        </w:rPr>
        <w:t xml:space="preserve">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от 29.12.2011 года № 48 «О порядке разработки и утверждения административных регламентов исполнения и административных регламентов предоставления муниципальных услуг», </w:t>
      </w:r>
      <w:r w:rsidRPr="00EB4323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Зоркинского</w:t>
      </w:r>
      <w:proofErr w:type="spellEnd"/>
      <w:r w:rsidRPr="00EB432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  <w:r w:rsidRPr="00EB43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  ПОСТАНОВЛЯЕТ:</w:t>
      </w:r>
    </w:p>
    <w:p w:rsid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980" w:rsidRPr="00DD25A2" w:rsidRDefault="00030889" w:rsidP="00F74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1.Внести изменения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от 28.06.2016 № 6</w:t>
      </w:r>
      <w:r w:rsidR="00F74980">
        <w:rPr>
          <w:rFonts w:ascii="Times New Roman" w:hAnsi="Times New Roman" w:cs="Times New Roman"/>
          <w:b/>
          <w:sz w:val="28"/>
          <w:szCs w:val="28"/>
        </w:rPr>
        <w:t>7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 </w:t>
      </w:r>
      <w:r w:rsidR="00D3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1B4" w:rsidRPr="00DD25A2">
        <w:rPr>
          <w:rFonts w:ascii="Times New Roman" w:hAnsi="Times New Roman" w:cs="Times New Roman"/>
          <w:b/>
          <w:sz w:val="28"/>
          <w:szCs w:val="28"/>
        </w:rPr>
        <w:t>«</w:t>
      </w:r>
      <w:r w:rsidR="00F74980">
        <w:rPr>
          <w:rFonts w:ascii="Times New Roman" w:hAnsi="Times New Roman" w:cs="Times New Roman"/>
          <w:b/>
          <w:sz w:val="28"/>
          <w:szCs w:val="28"/>
        </w:rPr>
        <w:t>Приватизация жилых помещений в муниципальном жилом фонде, занимаемых гражданами на условиях социального найма».</w:t>
      </w:r>
    </w:p>
    <w:p w:rsidR="00F74980" w:rsidRPr="003C557D" w:rsidRDefault="00F74980" w:rsidP="00F7498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11B4" w:rsidRPr="00DD25A2" w:rsidRDefault="00F74980" w:rsidP="00D311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889" w:rsidRDefault="00030889" w:rsidP="00030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3FBC" w:rsidRDefault="00030889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1)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пункт 2.6</w:t>
      </w:r>
      <w:r w:rsidR="00F74980">
        <w:rPr>
          <w:rFonts w:ascii="Times New Roman" w:hAnsi="Times New Roman" w:cs="Times New Roman"/>
          <w:b/>
          <w:sz w:val="28"/>
          <w:szCs w:val="28"/>
          <w:lang w:eastAsia="ar-SA"/>
        </w:rPr>
        <w:t>.10</w:t>
      </w:r>
      <w:r w:rsidR="00D311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раздел 2 </w:t>
      </w:r>
      <w:r w:rsidR="00D311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абзац 4 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изложить в редакции :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3FBC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Администрации   устанавливает личность  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 ( при наличии технической возможности) посредством идентификации и аутентификации с использованием информационных  технологий, предусмотренных частью 17 статьи 14.1 Федерального закона от 27 июля 2006 г. № 149 –ФЗ «Об информации, информационных технологиях и о защите информации»,  а при </w:t>
      </w:r>
      <w:r w:rsidR="00A73FB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обращении представителя физического  или юридического  лица также полномочия действовать от его имени».</w:t>
      </w:r>
    </w:p>
    <w:p w:rsidR="00A73FBC" w:rsidRDefault="00A73FBC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FBC" w:rsidRDefault="00A73FBC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2) пункт </w:t>
      </w:r>
      <w:r w:rsidR="00F7498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74980">
        <w:rPr>
          <w:rFonts w:ascii="Times New Roman" w:hAnsi="Times New Roman" w:cs="Times New Roman"/>
          <w:sz w:val="28"/>
          <w:szCs w:val="28"/>
          <w:lang w:eastAsia="ar-SA"/>
        </w:rPr>
        <w:t>.1. 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раздел 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 </w:t>
      </w:r>
      <w:r w:rsidR="00F74980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редакции:</w:t>
      </w:r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«При  предоставлении муниципальной услуги в электронной форме идентификация и аутентификация могут осуществляться в органе,  представляющем муниципальную услугу, посредством:</w:t>
      </w:r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с единой системой сведений о физическом лице в указанных информационных системах;»</w:t>
      </w:r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2) «единой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лица».</w:t>
      </w: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2.Постановление разместить на информационном сайте администра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hAnsi="Times New Roman" w:cs="Times New Roman"/>
          <w:sz w:val="28"/>
          <w:szCs w:val="28"/>
          <w:lang w:eastAsia="ar-SA"/>
        </w:rPr>
        <w:t>ии в сети «Интернет».</w:t>
      </w: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Зоркинского</w:t>
      </w:r>
      <w:proofErr w:type="spellEnd"/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Пономарева Е.С.</w:t>
      </w:r>
    </w:p>
    <w:p w:rsidR="00030889" w:rsidRPr="00030889" w:rsidRDefault="00030889" w:rsidP="000308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0889" w:rsidRP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sectPr w:rsidR="00030889" w:rsidRPr="00501BBE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BBE"/>
    <w:rsid w:val="00030889"/>
    <w:rsid w:val="00275605"/>
    <w:rsid w:val="00501BBE"/>
    <w:rsid w:val="006D35E4"/>
    <w:rsid w:val="00A73FBC"/>
    <w:rsid w:val="00AF562F"/>
    <w:rsid w:val="00CF4374"/>
    <w:rsid w:val="00D311B4"/>
    <w:rsid w:val="00DB2C42"/>
    <w:rsid w:val="00EF1360"/>
    <w:rsid w:val="00F43F80"/>
    <w:rsid w:val="00F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EE36-F329-43B8-95F0-AFC3A2D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B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01BB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B360-34B9-48B4-AA91-087947F6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Татьяна</cp:lastModifiedBy>
  <cp:revision>4</cp:revision>
  <dcterms:created xsi:type="dcterms:W3CDTF">2021-12-30T08:03:00Z</dcterms:created>
  <dcterms:modified xsi:type="dcterms:W3CDTF">2022-01-05T08:43:00Z</dcterms:modified>
</cp:coreProperties>
</file>