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2C" w:rsidRDefault="00730B2C" w:rsidP="00730B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C5C">
        <w:rPr>
          <w:rFonts w:ascii="Times New Roman" w:hAnsi="Times New Roman" w:cs="Times New Roman"/>
          <w:b/>
          <w:sz w:val="28"/>
          <w:szCs w:val="28"/>
        </w:rPr>
        <w:t>АДМИНИСТРАЦИЯ ЗОРКИНСКОГО МУНИЦИПАЛЬНОГО ОБРАЗОВАНИЯ  МАРКСОВСКОГО МУНИЦИПАЛЬНОГО РАЙОНА  САРАТОВСКОЙ ОБЛАСТИ</w:t>
      </w:r>
    </w:p>
    <w:p w:rsidR="00730B2C" w:rsidRDefault="00730B2C" w:rsidP="00730B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B2C" w:rsidRDefault="00730B2C" w:rsidP="00730B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30B2C" w:rsidRDefault="00730B2C" w:rsidP="00730B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15.03.2018 г .       № 12</w:t>
      </w:r>
    </w:p>
    <w:p w:rsidR="00730B2C" w:rsidRDefault="00730B2C" w:rsidP="00730B2C">
      <w:pPr>
        <w:rPr>
          <w:rFonts w:ascii="Times New Roman" w:hAnsi="Times New Roman" w:cs="Times New Roman"/>
          <w:b/>
          <w:sz w:val="28"/>
          <w:szCs w:val="28"/>
        </w:rPr>
      </w:pPr>
      <w:r w:rsidRPr="0007332A">
        <w:rPr>
          <w:rFonts w:ascii="Times New Roman" w:hAnsi="Times New Roman" w:cs="Times New Roman"/>
          <w:sz w:val="28"/>
          <w:szCs w:val="28"/>
        </w:rPr>
        <w:t xml:space="preserve">О внесении дополнений </w:t>
      </w:r>
      <w:r>
        <w:rPr>
          <w:rFonts w:ascii="Times New Roman" w:hAnsi="Times New Roman" w:cs="Times New Roman"/>
          <w:sz w:val="28"/>
          <w:szCs w:val="28"/>
        </w:rPr>
        <w:t xml:space="preserve"> «В порядок рассмотрения обращений граждан, объединений граждан, в том числе юридических лиц, поступающих в администрацию Зоркинского муниципального образования» утвержденным постановлением № 86 от 22.12.2017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730B2C" w:rsidRDefault="00730B2C" w:rsidP="00730B2C">
      <w:pPr>
        <w:rPr>
          <w:rFonts w:ascii="Times New Roman" w:hAnsi="Times New Roman" w:cs="Times New Roman"/>
          <w:b/>
          <w:sz w:val="28"/>
          <w:szCs w:val="28"/>
        </w:rPr>
      </w:pPr>
    </w:p>
    <w:p w:rsidR="00730B2C" w:rsidRDefault="00730B2C" w:rsidP="00730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02.05.2006 года № 59-ФЗ «О порядке рассмотрения обращений граждан Российской Федерации», Федерального закона №355-ФЗ от 27 ноября 2017 года «О внесении изменений в Федеральный закон  «О порядке рассмотрения обращений граждан Российской Федерации», Уставом Зоркинского  муниципального образования</w:t>
      </w:r>
    </w:p>
    <w:p w:rsidR="00730B2C" w:rsidRDefault="00730B2C" w:rsidP="00730B2C">
      <w:pPr>
        <w:rPr>
          <w:rFonts w:ascii="Times New Roman" w:hAnsi="Times New Roman" w:cs="Times New Roman"/>
          <w:sz w:val="28"/>
          <w:szCs w:val="28"/>
        </w:rPr>
      </w:pPr>
    </w:p>
    <w:p w:rsidR="00730B2C" w:rsidRDefault="00730B2C" w:rsidP="0073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F540E">
        <w:rPr>
          <w:rFonts w:ascii="Times New Roman" w:hAnsi="Times New Roman" w:cs="Times New Roman"/>
          <w:b/>
          <w:sz w:val="28"/>
          <w:szCs w:val="28"/>
        </w:rPr>
        <w:t>Внести изменения раздел 2  дополнить пункт 2.1.1</w:t>
      </w:r>
      <w:r>
        <w:rPr>
          <w:rFonts w:ascii="Times New Roman" w:hAnsi="Times New Roman" w:cs="Times New Roman"/>
          <w:sz w:val="28"/>
          <w:szCs w:val="28"/>
        </w:rPr>
        <w:t>. следующего содержания: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поступившее в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законом. В обращении гражданин в обязательном порядке указывает свои фамилию, имя, отчество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последнее при наличии), адрес электронной почты, по которому должны быть 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730B2C" w:rsidRDefault="00730B2C" w:rsidP="0073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B2C" w:rsidRDefault="00730B2C" w:rsidP="0073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91BF7">
        <w:rPr>
          <w:rFonts w:ascii="Times New Roman" w:hAnsi="Times New Roman" w:cs="Times New Roman"/>
          <w:b/>
          <w:sz w:val="28"/>
          <w:szCs w:val="28"/>
        </w:rPr>
        <w:t>Раздел 5 пункт 5.4 изложить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730B2C" w:rsidRDefault="00730B2C" w:rsidP="00730B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Ответ на обращение  направляется в форме электронного документа по адресу электронной почты, указанному в обращении, поступившем в государственный орган или орган местного самоуправления или должностному лицу в форме электронного документа и в письменной форме по почтовому адресу,  указанному в обращении, поступившем в орган местного самоуправления или должностному лицу в письменной форме.</w:t>
      </w:r>
      <w:proofErr w:type="gramEnd"/>
    </w:p>
    <w:p w:rsidR="00730B2C" w:rsidRDefault="00730B2C" w:rsidP="0073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Кроме того, на поступившее в орган местного самоуправления или должностному лицу обращение, содержащее  предложение, заявление или жалобу, которые затрагивают интересы неопределенного круга лиц, в частности на обращение, в  котором обжалуется судебное решение, вынесенное   в  отношении неопределенного круга лиц  ответ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 том числе с разъяснением порядка обжалования судебного решения,  может быть размещен с соблюдением требований  части 2 статьи 6 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Федерального закона на официальном сайте данных органа местного самоуправления в информационно-телекоммуникационной сети «Интернет»</w:t>
      </w:r>
    </w:p>
    <w:p w:rsidR="00730B2C" w:rsidRDefault="00730B2C" w:rsidP="0073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B2C" w:rsidRDefault="00730B2C" w:rsidP="0073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B608F">
        <w:rPr>
          <w:rFonts w:ascii="Times New Roman" w:hAnsi="Times New Roman" w:cs="Times New Roman"/>
          <w:b/>
          <w:sz w:val="28"/>
          <w:szCs w:val="28"/>
        </w:rPr>
        <w:t>Раздел  5 пункт</w:t>
      </w:r>
      <w:proofErr w:type="gramStart"/>
      <w:r w:rsidRPr="009B608F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9B608F">
        <w:rPr>
          <w:rFonts w:ascii="Times New Roman" w:hAnsi="Times New Roman" w:cs="Times New Roman"/>
          <w:b/>
          <w:sz w:val="28"/>
          <w:szCs w:val="28"/>
        </w:rPr>
        <w:t>.13</w:t>
      </w:r>
      <w:r>
        <w:rPr>
          <w:rFonts w:ascii="Times New Roman" w:hAnsi="Times New Roman" w:cs="Times New Roman"/>
          <w:sz w:val="28"/>
          <w:szCs w:val="28"/>
        </w:rPr>
        <w:t>. изложить в новой редакции:</w:t>
      </w:r>
    </w:p>
    <w:p w:rsidR="00730B2C" w:rsidRDefault="00730B2C" w:rsidP="0073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случае , если текст письменного обращения не  позволяет  определить суть предложения, заявления  или  жалобы, ответ  на  обращение  не  дается  и  оно не  подлежит направлению на рассмотрение в государственный орган  , орган местного самоуправления или должностному  лицу в соответствии с их компетенцией, о чем  в 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семи дней со  дня регистрации обращения сообщается   гражданину.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Направившему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обращение.</w:t>
      </w:r>
    </w:p>
    <w:p w:rsidR="00730B2C" w:rsidRDefault="00730B2C" w:rsidP="0073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B2C" w:rsidRDefault="00730B2C" w:rsidP="0073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C5AD7">
        <w:rPr>
          <w:rFonts w:ascii="Times New Roman" w:hAnsi="Times New Roman" w:cs="Times New Roman"/>
          <w:b/>
          <w:sz w:val="28"/>
          <w:szCs w:val="28"/>
        </w:rPr>
        <w:t>Раздел  2 дополнить пунктом 2.10.4</w:t>
      </w:r>
      <w:r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730B2C" w:rsidRDefault="00730B2C" w:rsidP="0073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случае 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«Интернет», гражданину, направившему обращение,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семи дней со дня регистрации обращения сообщается электронный адрес  официального сайта в информационно-телекоммуникационной сети «Интернет», на котором размещен ответ на вопрос, поставленный  в  обращении, при этом обращение, содержащее обжалование судебного решения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возвращается»</w:t>
      </w:r>
    </w:p>
    <w:p w:rsidR="00730B2C" w:rsidRDefault="00730B2C" w:rsidP="0073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B2C" w:rsidRDefault="00730B2C" w:rsidP="0073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разместить (обнародовать) на информационных стендах населенных пунктов Зоркинского муниципального образования.</w:t>
      </w:r>
    </w:p>
    <w:p w:rsidR="00730B2C" w:rsidRDefault="00730B2C" w:rsidP="0073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B2C" w:rsidRDefault="00730B2C" w:rsidP="0073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B2C" w:rsidRDefault="00730B2C" w:rsidP="0073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B2C" w:rsidRDefault="00730B2C" w:rsidP="0073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Зоркинского</w:t>
      </w:r>
    </w:p>
    <w:p w:rsidR="00730B2C" w:rsidRPr="00674C5C" w:rsidRDefault="00730B2C" w:rsidP="0073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 образования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Е.С.Пономарева</w:t>
      </w:r>
      <w:proofErr w:type="spellEnd"/>
    </w:p>
    <w:p w:rsidR="0074748F" w:rsidRDefault="0074748F">
      <w:bookmarkStart w:id="0" w:name="_GoBack"/>
      <w:bookmarkEnd w:id="0"/>
    </w:p>
    <w:sectPr w:rsidR="0074748F" w:rsidSect="00674C5C">
      <w:pgSz w:w="13154" w:h="17010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4B"/>
    <w:rsid w:val="0051324B"/>
    <w:rsid w:val="00730B2C"/>
    <w:rsid w:val="0074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3296</Characters>
  <Application>Microsoft Office Word</Application>
  <DocSecurity>0</DocSecurity>
  <Lines>27</Lines>
  <Paragraphs>7</Paragraphs>
  <ScaleCrop>false</ScaleCrop>
  <Company>2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2019-08-26T07:29:00Z</dcterms:created>
  <dcterms:modified xsi:type="dcterms:W3CDTF">2019-08-26T07:29:00Z</dcterms:modified>
</cp:coreProperties>
</file>